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1E" w:rsidRPr="00FB6527" w:rsidRDefault="0084031E" w:rsidP="00FB6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240" w:lineRule="auto"/>
        <w:jc w:val="center"/>
        <w:outlineLvl w:val="0"/>
        <w:rPr>
          <w:rFonts w:ascii="Helvetica" w:eastAsia="Times New Roman" w:hAnsi="Helvetica" w:cs="Helvetica"/>
          <w:color w:val="0A0A0A"/>
          <w:kern w:val="36"/>
          <w:sz w:val="48"/>
          <w:szCs w:val="48"/>
          <w:lang w:eastAsia="hr-HR"/>
        </w:rPr>
      </w:pPr>
      <w:r w:rsidRPr="0084031E">
        <w:rPr>
          <w:rFonts w:ascii="Tahoma" w:eastAsia="Times New Roman" w:hAnsi="Tahoma" w:cs="Tahoma"/>
          <w:b/>
          <w:bCs/>
          <w:color w:val="0000FF"/>
          <w:kern w:val="36"/>
          <w:sz w:val="48"/>
          <w:szCs w:val="48"/>
          <w:lang w:eastAsia="hr-HR"/>
        </w:rPr>
        <w:t>HODOČAŠĆE U LURD</w:t>
      </w:r>
      <w:r w:rsidRPr="0084031E">
        <w:rPr>
          <w:rFonts w:ascii="Tahoma" w:eastAsia="Times New Roman" w:hAnsi="Tahoma" w:cs="Tahoma"/>
          <w:color w:val="0A0A0A"/>
          <w:lang w:eastAsia="hr-HR"/>
        </w:rPr>
        <w:br/>
      </w:r>
      <w:r w:rsidR="00FB6527">
        <w:rPr>
          <w:rFonts w:ascii="Tahoma" w:eastAsia="Times New Roman" w:hAnsi="Tahoma" w:cs="Tahoma"/>
          <w:b/>
          <w:bCs/>
          <w:color w:val="0A0A0A"/>
          <w:lang w:eastAsia="hr-HR"/>
        </w:rPr>
        <w:t>PADOVA-SAINT MAXIMINE LA SAINTE BAUME-PAU-VALENCE-TORINO</w:t>
      </w:r>
    </w:p>
    <w:p w:rsidR="0084031E" w:rsidRPr="0084031E" w:rsidRDefault="005E46B7" w:rsidP="00336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300" w:lineRule="atLeast"/>
        <w:jc w:val="center"/>
        <w:rPr>
          <w:rFonts w:ascii="Tahoma" w:eastAsia="Times New Roman" w:hAnsi="Tahoma" w:cs="Tahoma"/>
          <w:color w:val="0A0A0A"/>
          <w:lang w:val="en-GB"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F8538C5" wp14:editId="04DF84D5">
            <wp:simplePos x="0" y="0"/>
            <wp:positionH relativeFrom="column">
              <wp:posOffset>4924425</wp:posOffset>
            </wp:positionH>
            <wp:positionV relativeFrom="paragraph">
              <wp:posOffset>170815</wp:posOffset>
            </wp:positionV>
            <wp:extent cx="1760220" cy="880110"/>
            <wp:effectExtent l="0" t="0" r="0" b="0"/>
            <wp:wrapSquare wrapText="bothSides"/>
            <wp:docPr id="2" name="Slika 2" descr="The top 10 things to see and do in antibes-Juan-Les-P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top 10 things to see and do in antibes-Juan-Les-P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3B7"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E58459D" wp14:editId="0B7370D4">
            <wp:simplePos x="0" y="0"/>
            <wp:positionH relativeFrom="column">
              <wp:posOffset>-243840</wp:posOffset>
            </wp:positionH>
            <wp:positionV relativeFrom="paragraph">
              <wp:posOffset>132715</wp:posOffset>
            </wp:positionV>
            <wp:extent cx="1479550" cy="1104900"/>
            <wp:effectExtent l="0" t="0" r="6350" b="0"/>
            <wp:wrapSquare wrapText="bothSides"/>
            <wp:docPr id="1" name="Slika 1" descr="FENOMEN SV. ANTUNA PADOVANSKOGA Kako je Svetac Svega Svij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NOMEN SV. ANTUNA PADOVANSKOGA Kako je Svetac Svega Svijet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31E">
        <w:rPr>
          <w:rFonts w:ascii="Tahoma" w:eastAsia="Times New Roman" w:hAnsi="Tahoma" w:cs="Tahoma"/>
          <w:b/>
          <w:bCs/>
          <w:color w:val="0000FF"/>
          <w:lang w:val="en-GB" w:eastAsia="hr-HR"/>
        </w:rPr>
        <w:t>18. 05</w:t>
      </w:r>
      <w:r w:rsidR="0084031E" w:rsidRPr="0084031E">
        <w:rPr>
          <w:rFonts w:ascii="Tahoma" w:eastAsia="Times New Roman" w:hAnsi="Tahoma" w:cs="Tahoma"/>
          <w:b/>
          <w:bCs/>
          <w:color w:val="0000FF"/>
          <w:lang w:val="en-GB" w:eastAsia="hr-HR"/>
        </w:rPr>
        <w:t>. – 2</w:t>
      </w:r>
      <w:r w:rsidR="00DA501C">
        <w:rPr>
          <w:rFonts w:ascii="Tahoma" w:eastAsia="Times New Roman" w:hAnsi="Tahoma" w:cs="Tahoma"/>
          <w:b/>
          <w:bCs/>
          <w:color w:val="0000FF"/>
          <w:lang w:val="en-GB" w:eastAsia="hr-HR"/>
        </w:rPr>
        <w:t>4</w:t>
      </w:r>
      <w:r w:rsidR="0084031E" w:rsidRPr="0084031E">
        <w:rPr>
          <w:rFonts w:ascii="Tahoma" w:eastAsia="Times New Roman" w:hAnsi="Tahoma" w:cs="Tahoma"/>
          <w:b/>
          <w:bCs/>
          <w:color w:val="0000FF"/>
          <w:lang w:val="en-GB" w:eastAsia="hr-HR"/>
        </w:rPr>
        <w:t>.0</w:t>
      </w:r>
      <w:r w:rsidR="0084031E">
        <w:rPr>
          <w:rFonts w:ascii="Tahoma" w:eastAsia="Times New Roman" w:hAnsi="Tahoma" w:cs="Tahoma"/>
          <w:b/>
          <w:bCs/>
          <w:color w:val="0000FF"/>
          <w:lang w:val="en-GB" w:eastAsia="hr-HR"/>
        </w:rPr>
        <w:t>5</w:t>
      </w:r>
      <w:r w:rsidR="00336101">
        <w:rPr>
          <w:rFonts w:ascii="Tahoma" w:eastAsia="Times New Roman" w:hAnsi="Tahoma" w:cs="Tahoma"/>
          <w:b/>
          <w:bCs/>
          <w:color w:val="0000FF"/>
          <w:lang w:val="en-GB" w:eastAsia="hr-HR"/>
        </w:rPr>
        <w:t>. 2024.</w:t>
      </w:r>
    </w:p>
    <w:p w:rsidR="0084031E" w:rsidRPr="00712DB3" w:rsidRDefault="0084031E" w:rsidP="00FA726C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1. DAN:</w:t>
      </w:r>
      <w:r w:rsidR="004F2A9F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 xml:space="preserve"> subota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 xml:space="preserve"> 18.05.2024. </w:t>
      </w:r>
      <w:r w:rsidR="00FA726C"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 xml:space="preserve">RAKITJE - PADOVA - </w:t>
      </w:r>
      <w:r w:rsidR="00FB6527"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>ANTIBES</w:t>
      </w:r>
      <w:r w:rsidR="00DA501C"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 xml:space="preserve"> </w:t>
      </w:r>
      <w:r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Polazak </w:t>
      </w:r>
      <w:r w:rsidR="00FA726C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u 0</w:t>
      </w:r>
      <w:r w:rsidR="00FB6527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4</w:t>
      </w:r>
      <w:r w:rsidR="00FA726C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.00 sati iz Rakitja. Vožnja kroz Sloveniju do </w:t>
      </w:r>
      <w:r w:rsidR="00FB6527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P</w:t>
      </w:r>
      <w:r w:rsidR="00FA726C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adove. Sveta misa na grobu sv. Leopolda Bogdana Mandića. Posjet bazilici sv. Justine i Sv. Antuna. Nastavak vožnje </w:t>
      </w:r>
      <w:r w:rsidR="00FB6527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prema Francuskoj. </w:t>
      </w:r>
      <w:r w:rsidR="00FA726C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Smještaj </w:t>
      </w:r>
      <w:r w:rsidR="00FB6527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u turističkom gradiću </w:t>
      </w:r>
      <w:proofErr w:type="spellStart"/>
      <w:r w:rsidR="00FB6527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Antibesu</w:t>
      </w:r>
      <w:proofErr w:type="spellEnd"/>
      <w:r w:rsidR="00FB6527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na Azurnoj obali. V</w:t>
      </w:r>
      <w:r w:rsidR="00FF0415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la</w:t>
      </w:r>
      <w:r w:rsidR="00FB6527" w:rsidRP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stita večera, noćenje.</w:t>
      </w:r>
      <w:r w:rsidR="00FB6527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</w:p>
    <w:p w:rsidR="0084031E" w:rsidRPr="00712DB3" w:rsidRDefault="0084031E" w:rsidP="00FA726C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2. DAN</w:t>
      </w: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: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 </w:t>
      </w:r>
      <w:r w:rsidR="004F2A9F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 xml:space="preserve">nedjelja </w:t>
      </w:r>
      <w:r w:rsidR="00FA726C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19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.0</w:t>
      </w:r>
      <w:r w:rsidR="00FA726C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5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.2024. </w:t>
      </w:r>
      <w:r w:rsidR="00FA726C"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 xml:space="preserve"> </w:t>
      </w:r>
      <w:r w:rsidR="00FB6527"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>SAINT MAXIMINE LA SAINTE BAUME - LURD</w:t>
      </w:r>
      <w:r w:rsidR="00DA501C"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 xml:space="preserve"> </w:t>
      </w:r>
    </w:p>
    <w:p w:rsidR="0084031E" w:rsidRPr="00712DB3" w:rsidRDefault="004F33B7" w:rsidP="009145DE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60288" behindDoc="0" locked="0" layoutInCell="1" allowOverlap="1" wp14:anchorId="1BE78013" wp14:editId="1B291B24">
            <wp:simplePos x="0" y="0"/>
            <wp:positionH relativeFrom="column">
              <wp:posOffset>5038725</wp:posOffset>
            </wp:positionH>
            <wp:positionV relativeFrom="paragraph">
              <wp:posOffset>75565</wp:posOffset>
            </wp:positionV>
            <wp:extent cx="1577340" cy="944880"/>
            <wp:effectExtent l="0" t="0" r="3810" b="7620"/>
            <wp:wrapSquare wrapText="bothSides"/>
            <wp:docPr id="3" name="Slika 3" descr="tous les gens de SAINT-MAXIMIN la ste baume et ses environs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s les gens de SAINT-MAXIMIN la ste baume et ses environs | Facebo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45852" r="33430"/>
                    <a:stretch/>
                  </pic:blipFill>
                  <pic:spPr bwMode="auto">
                    <a:xfrm>
                      <a:off x="0" y="0"/>
                      <a:ext cx="157734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Doručak. 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Odlazak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do svetišta </w:t>
      </w:r>
      <w:proofErr w:type="spellStart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Maximin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la Sainte </w:t>
      </w:r>
      <w:proofErr w:type="spellStart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Baume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sa velikom gotičkom </w:t>
      </w: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katedralom, jednom od najljepših na jugu Francuske. Sveta misa u katedrali sv. </w:t>
      </w:r>
      <w:proofErr w:type="spellStart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Maximina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, u čijoj </w:t>
      </w:r>
      <w:r w:rsidR="00577451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se 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kripti čuvaju relikvije Marije Magdalene. Slobodno vrijeme. </w:t>
      </w:r>
      <w:r w:rsidR="009145DE" w:rsidRPr="0019032F">
        <w:rPr>
          <w:rFonts w:ascii="Tahoma" w:eastAsia="Times New Roman" w:hAnsi="Tahoma" w:cs="Tahoma"/>
          <w:b/>
          <w:color w:val="0A0A0A"/>
          <w:sz w:val="22"/>
          <w:szCs w:val="22"/>
          <w:lang w:eastAsia="hr-HR"/>
        </w:rPr>
        <w:t xml:space="preserve">Nastavak puta prema </w:t>
      </w:r>
      <w:proofErr w:type="spellStart"/>
      <w:r w:rsidR="009145DE" w:rsidRPr="0019032F">
        <w:rPr>
          <w:rFonts w:ascii="Tahoma" w:eastAsia="Times New Roman" w:hAnsi="Tahoma" w:cs="Tahoma"/>
          <w:b/>
          <w:color w:val="0A0A0A"/>
          <w:sz w:val="22"/>
          <w:szCs w:val="22"/>
          <w:lang w:eastAsia="hr-HR"/>
        </w:rPr>
        <w:t>Lurdu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. </w:t>
      </w:r>
      <w:r w:rsidR="0019032F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P</w:t>
      </w:r>
      <w:r w:rsidR="0019032F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ozdrav Gospi pred spiljom</w:t>
      </w:r>
      <w:r w:rsidR="0019032F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.</w:t>
      </w:r>
      <w:r w:rsidR="0019032F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Smještaj u hotel uz rijeku </w:t>
      </w:r>
      <w:proofErr w:type="spellStart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Gavu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. Večera. </w:t>
      </w:r>
      <w:r w:rsidR="0019032F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Procesija sa svijećama. Noćenje.</w:t>
      </w:r>
    </w:p>
    <w:p w:rsidR="0084031E" w:rsidRPr="00712DB3" w:rsidRDefault="004F33B7" w:rsidP="00FA726C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</w:pPr>
      <w:r w:rsidRPr="00712DB3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 wp14:anchorId="08B7CDA8" wp14:editId="0E5962CD">
            <wp:simplePos x="0" y="0"/>
            <wp:positionH relativeFrom="column">
              <wp:posOffset>-325755</wp:posOffset>
            </wp:positionH>
            <wp:positionV relativeFrom="paragraph">
              <wp:posOffset>67945</wp:posOffset>
            </wp:positionV>
            <wp:extent cx="2240374" cy="1158240"/>
            <wp:effectExtent l="0" t="0" r="7620" b="3810"/>
            <wp:wrapSquare wrapText="bothSides"/>
            <wp:docPr id="4" name="Slika 4" descr="From San Sebastian: Sanctuary of Lourdes | GetYour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om San Sebastian: Sanctuary of Lourdes | GetYourGui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374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31E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 xml:space="preserve">3. DAN: </w:t>
      </w:r>
      <w:r w:rsidR="004F2A9F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 xml:space="preserve">ponedjeljak </w:t>
      </w:r>
      <w:r w:rsidR="0084031E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2</w:t>
      </w:r>
      <w:r w:rsidR="004F2A9F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0</w:t>
      </w:r>
      <w:r w:rsidR="0084031E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.0</w:t>
      </w:r>
      <w:r w:rsidR="004F2A9F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5</w:t>
      </w:r>
      <w:r w:rsidR="0084031E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.2024. </w:t>
      </w:r>
      <w:r w:rsidR="0084031E"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 xml:space="preserve"> LURD</w:t>
      </w:r>
    </w:p>
    <w:p w:rsidR="004F2A9F" w:rsidRPr="00712DB3" w:rsidRDefault="004F33B7" w:rsidP="004F2A9F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b/>
          <w:bCs/>
          <w:color w:val="0A0A0A"/>
          <w:sz w:val="22"/>
          <w:szCs w:val="22"/>
          <w:lang w:eastAsia="hr-HR"/>
        </w:rPr>
        <w:t xml:space="preserve"> </w:t>
      </w:r>
      <w:r w:rsidR="004F2A9F" w:rsidRPr="00712DB3">
        <w:rPr>
          <w:rFonts w:ascii="Tahoma" w:eastAsia="Times New Roman" w:hAnsi="Tahoma" w:cs="Tahoma"/>
          <w:b/>
          <w:bCs/>
          <w:color w:val="0A0A0A"/>
          <w:sz w:val="22"/>
          <w:szCs w:val="22"/>
          <w:lang w:eastAsia="hr-HR"/>
        </w:rPr>
        <w:t>Doručak, ručak i večera u hotelu.</w:t>
      </w:r>
    </w:p>
    <w:p w:rsidR="009145DE" w:rsidRPr="00712DB3" w:rsidRDefault="009145DE" w:rsidP="009145DE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Slijedi hodočasnički program: 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špilja ukazanja. misa, bazilika, </w:t>
      </w:r>
    </w:p>
    <w:p w:rsidR="009145DE" w:rsidRPr="00712DB3" w:rsidRDefault="009145DE" w:rsidP="009145DE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Bernardičina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rodna kuća, zatvor u kojem je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živjela</w:t>
      </w: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. Popodne slobodno za vlastite pobožnosti: kupanje u </w:t>
      </w: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lurdskoj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vodi, molitva, suveniri…Procesija sa svijećama…noćenje.</w:t>
      </w:r>
    </w:p>
    <w:p w:rsidR="0084031E" w:rsidRPr="00712DB3" w:rsidRDefault="0084031E" w:rsidP="009145DE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4. DAN:</w:t>
      </w:r>
      <w:r w:rsidR="004F2A9F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 xml:space="preserve"> utorak </w:t>
      </w: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 xml:space="preserve"> 2</w:t>
      </w:r>
      <w:r w:rsidR="004F2A9F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1</w:t>
      </w: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.0</w:t>
      </w:r>
      <w:r w:rsidR="004F2A9F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5</w:t>
      </w: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.2024. </w:t>
      </w:r>
      <w:r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>LURD</w:t>
      </w:r>
      <w:r w:rsidR="009145DE"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 xml:space="preserve"> - PAU</w:t>
      </w:r>
      <w:r w:rsidR="00712DB3" w:rsidRPr="00712DB3">
        <w:rPr>
          <w:noProof/>
          <w:sz w:val="22"/>
          <w:szCs w:val="22"/>
          <w:lang w:eastAsia="hr-HR"/>
        </w:rPr>
        <w:t xml:space="preserve"> </w:t>
      </w:r>
    </w:p>
    <w:p w:rsidR="0084031E" w:rsidRPr="00712DB3" w:rsidRDefault="005E46B7" w:rsidP="009145DE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5E46B7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62336" behindDoc="0" locked="0" layoutInCell="1" allowOverlap="1" wp14:anchorId="3A56BE44" wp14:editId="2CCE030E">
            <wp:simplePos x="0" y="0"/>
            <wp:positionH relativeFrom="column">
              <wp:posOffset>5112385</wp:posOffset>
            </wp:positionH>
            <wp:positionV relativeFrom="paragraph">
              <wp:posOffset>128905</wp:posOffset>
            </wp:positionV>
            <wp:extent cx="1362075" cy="1021080"/>
            <wp:effectExtent l="0" t="0" r="9525" b="7620"/>
            <wp:wrapSquare wrapText="bothSides"/>
            <wp:docPr id="5" name="Slika 5" descr="Pau, Pyrénées-Atlantique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u, Pyrénées-Atlantiques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46B7"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1A1D68F7" wp14:editId="755095FB">
            <wp:simplePos x="0" y="0"/>
            <wp:positionH relativeFrom="column">
              <wp:posOffset>-142875</wp:posOffset>
            </wp:positionH>
            <wp:positionV relativeFrom="paragraph">
              <wp:posOffset>220345</wp:posOffset>
            </wp:positionV>
            <wp:extent cx="906780" cy="3360420"/>
            <wp:effectExtent l="0" t="0" r="7620" b="0"/>
            <wp:wrapSquare wrapText="bothSides"/>
            <wp:docPr id="6" name="Slika 6" descr="U SPOMEN NA UKAZANJE Gospa Lurdska–Dan boles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 SPOMEN NA UKAZANJE Gospa Lurdska–Dan bolesnik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7" t="20170" r="37661"/>
                    <a:stretch/>
                  </pic:blipFill>
                  <pic:spPr bwMode="auto">
                    <a:xfrm>
                      <a:off x="0" y="0"/>
                      <a:ext cx="9067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A9F" w:rsidRPr="005E46B7">
        <w:rPr>
          <w:rFonts w:ascii="Tahoma" w:eastAsia="Times New Roman" w:hAnsi="Tahoma" w:cs="Tahoma"/>
          <w:bCs/>
          <w:color w:val="0A0A0A"/>
          <w:sz w:val="22"/>
          <w:szCs w:val="22"/>
          <w:lang w:eastAsia="hr-HR"/>
        </w:rPr>
        <w:t>Doručak, ručak i večera u hotelu.</w:t>
      </w:r>
      <w:r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Sveta misa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.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Križni put. 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Poslije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ručka odlazak autobusom u gradić </w:t>
      </w:r>
      <w:proofErr w:type="spellStart"/>
      <w:r w:rsidR="009145DE" w:rsidRPr="005E46B7">
        <w:rPr>
          <w:rFonts w:ascii="Tahoma" w:eastAsia="Times New Roman" w:hAnsi="Tahoma" w:cs="Tahoma"/>
          <w:b/>
          <w:color w:val="0A0A0A"/>
          <w:sz w:val="22"/>
          <w:szCs w:val="22"/>
          <w:lang w:eastAsia="hr-HR"/>
        </w:rPr>
        <w:t>Pau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koji se nalazi 40</w:t>
      </w:r>
      <w:r w:rsidR="00FF0415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km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sjeverno od </w:t>
      </w:r>
      <w:proofErr w:type="spellStart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Lurda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, a koji vrijedi posjetiti radi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elegantnog gradskog središta: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proofErr w:type="spellStart"/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B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oulevard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proofErr w:type="spellStart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des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proofErr w:type="spellStart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Pyrénées</w:t>
      </w:r>
      <w:proofErr w:type="spellEnd"/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sa veličanstvenim pogledom na Pirineje te </w:t>
      </w:r>
      <w:proofErr w:type="spellStart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pozantnog</w:t>
      </w:r>
      <w:proofErr w:type="spellEnd"/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dvorca u kojem je rođen francuski kralj Henrik IV. Povratak u </w:t>
      </w:r>
      <w:proofErr w:type="spellStart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Lurd</w:t>
      </w:r>
      <w:proofErr w:type="spellEnd"/>
      <w:r w:rsidR="009145DE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. Procesija sa svijećama. Noćenje.</w:t>
      </w:r>
    </w:p>
    <w:p w:rsidR="0084031E" w:rsidRPr="00712DB3" w:rsidRDefault="0084031E" w:rsidP="00FA726C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 xml:space="preserve">5. DAN: </w:t>
      </w:r>
      <w:r w:rsidR="004F2A9F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 xml:space="preserve">srijeda 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2</w:t>
      </w:r>
      <w:r w:rsidR="00DA501C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2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.0</w:t>
      </w:r>
      <w:r w:rsidR="00DA501C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5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.2024. </w:t>
      </w:r>
      <w:r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>LURD</w:t>
      </w:r>
    </w:p>
    <w:p w:rsidR="004F2A9F" w:rsidRPr="00543AF1" w:rsidRDefault="0084031E" w:rsidP="00FA726C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b/>
          <w:bCs/>
          <w:color w:val="0A0A0A"/>
          <w:sz w:val="22"/>
          <w:szCs w:val="22"/>
          <w:lang w:eastAsia="hr-HR"/>
        </w:rPr>
      </w:pPr>
      <w:r w:rsidRPr="005E46B7">
        <w:rPr>
          <w:rFonts w:ascii="Tahoma" w:eastAsia="Times New Roman" w:hAnsi="Tahoma" w:cs="Tahoma"/>
          <w:bCs/>
          <w:color w:val="0A0A0A"/>
          <w:sz w:val="22"/>
          <w:szCs w:val="22"/>
          <w:lang w:eastAsia="hr-HR"/>
        </w:rPr>
        <w:t>Doručak, ručak i večera u hotelu</w:t>
      </w:r>
      <w:r w:rsidRPr="00712DB3">
        <w:rPr>
          <w:rFonts w:ascii="Tahoma" w:eastAsia="Times New Roman" w:hAnsi="Tahoma" w:cs="Tahoma"/>
          <w:b/>
          <w:bCs/>
          <w:color w:val="0A0A0A"/>
          <w:sz w:val="22"/>
          <w:szCs w:val="22"/>
          <w:lang w:eastAsia="hr-HR"/>
        </w:rPr>
        <w:t>.</w:t>
      </w:r>
      <w:r w:rsidR="005E46B7">
        <w:rPr>
          <w:rFonts w:ascii="Tahoma" w:eastAsia="Times New Roman" w:hAnsi="Tahoma" w:cs="Tahoma"/>
          <w:b/>
          <w:bCs/>
          <w:color w:val="0A0A0A"/>
          <w:sz w:val="22"/>
          <w:szCs w:val="22"/>
          <w:lang w:eastAsia="hr-HR"/>
        </w:rPr>
        <w:t xml:space="preserve"> </w:t>
      </w:r>
      <w:r w:rsidR="00DA501C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Duhovni program u </w:t>
      </w:r>
      <w:proofErr w:type="spellStart"/>
      <w:r w:rsidR="00DA501C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Lurdu</w:t>
      </w:r>
      <w:proofErr w:type="spellEnd"/>
      <w:r w:rsidR="00DA501C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. Sudjelovanje na međunarodnoj svetoj misi. Slobodno vrijeme za pobožn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o</w:t>
      </w:r>
      <w:r w:rsidR="00DA501C"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sti. Procesija sa svijećama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.</w:t>
      </w:r>
    </w:p>
    <w:p w:rsidR="0084031E" w:rsidRPr="00712DB3" w:rsidRDefault="0084031E" w:rsidP="00FA726C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 xml:space="preserve">6. DAN: </w:t>
      </w:r>
      <w:r w:rsidR="00DA501C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 xml:space="preserve">četvrtak </w:t>
      </w: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2</w:t>
      </w:r>
      <w:r w:rsidR="00DA501C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3</w:t>
      </w: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.0</w:t>
      </w:r>
      <w:r w:rsidR="00DA501C"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5</w:t>
      </w: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.2024.</w:t>
      </w:r>
      <w:r w:rsidR="00543AF1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 xml:space="preserve"> </w:t>
      </w:r>
      <w:r w:rsidRPr="00712DB3">
        <w:rPr>
          <w:rFonts w:ascii="Tahoma" w:eastAsia="Times New Roman" w:hAnsi="Tahoma" w:cs="Tahoma"/>
          <w:b/>
          <w:bCs/>
          <w:color w:val="0000FF"/>
          <w:sz w:val="22"/>
          <w:szCs w:val="22"/>
          <w:u w:val="single"/>
          <w:lang w:eastAsia="hr-HR"/>
        </w:rPr>
        <w:t> </w:t>
      </w:r>
      <w:r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 xml:space="preserve">LURD </w:t>
      </w:r>
      <w:r w:rsidR="009145DE" w:rsidRPr="00712DB3">
        <w:rPr>
          <w:rFonts w:ascii="Tahoma" w:eastAsia="Times New Roman" w:hAnsi="Tahoma" w:cs="Tahoma"/>
          <w:b/>
          <w:bCs/>
          <w:color w:val="FF3333"/>
          <w:sz w:val="22"/>
          <w:szCs w:val="22"/>
          <w:u w:val="single"/>
          <w:lang w:eastAsia="hr-HR"/>
        </w:rPr>
        <w:t>MARSEILLAN - VALENCE</w:t>
      </w:r>
    </w:p>
    <w:p w:rsidR="009145DE" w:rsidRPr="00712DB3" w:rsidRDefault="009145DE" w:rsidP="009145DE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Sveta misa. Doručak i odlazak iz </w:t>
      </w: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Lurda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. Vožnja do </w:t>
      </w: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Marseillana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i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posjet vinariji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.</w:t>
      </w: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Nastavak puta te dolazak u </w:t>
      </w: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Valence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,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grad na lijevoj obali rijeke </w:t>
      </w: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Rhone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koji nosi nadimak „Vrata južne Francuske“. Smještaj u hotel u centru </w:t>
      </w: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grada.Slobodno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vrijeme za šetnju i večeru u jednom od brojnih bistroa i restorana. Noćenje.</w:t>
      </w:r>
    </w:p>
    <w:p w:rsidR="0084031E" w:rsidRPr="00712DB3" w:rsidRDefault="0084031E" w:rsidP="009145DE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 xml:space="preserve">7. DAN: </w:t>
      </w:r>
      <w:r w:rsidR="00DA501C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 xml:space="preserve">petak 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2</w:t>
      </w:r>
      <w:r w:rsidR="00DA501C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4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.0</w:t>
      </w:r>
      <w:r w:rsidR="00DA501C"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5</w:t>
      </w:r>
      <w:r w:rsidRPr="00712DB3">
        <w:rPr>
          <w:rFonts w:ascii="Tahoma" w:eastAsia="Times New Roman" w:hAnsi="Tahoma" w:cs="Tahoma"/>
          <w:b/>
          <w:bCs/>
          <w:color w:val="3333FF"/>
          <w:sz w:val="22"/>
          <w:szCs w:val="22"/>
          <w:u w:val="single"/>
          <w:lang w:eastAsia="hr-HR"/>
        </w:rPr>
        <w:t>.2024. </w:t>
      </w:r>
      <w:r w:rsidR="00DA501C" w:rsidRPr="00712DB3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hr-HR"/>
        </w:rPr>
        <w:t>TORINO</w:t>
      </w:r>
      <w:r w:rsidRPr="00712DB3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hr-HR"/>
        </w:rPr>
        <w:t xml:space="preserve"> –</w:t>
      </w:r>
      <w:r w:rsidR="00577451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hr-HR"/>
        </w:rPr>
        <w:t xml:space="preserve"> </w:t>
      </w:r>
      <w:r w:rsidR="00DA501C" w:rsidRPr="00712DB3">
        <w:rPr>
          <w:rFonts w:ascii="Tahoma" w:eastAsia="Times New Roman" w:hAnsi="Tahoma" w:cs="Tahoma"/>
          <w:b/>
          <w:bCs/>
          <w:color w:val="FF0000"/>
          <w:sz w:val="22"/>
          <w:szCs w:val="22"/>
          <w:u w:val="single"/>
          <w:lang w:eastAsia="hr-HR"/>
        </w:rPr>
        <w:t xml:space="preserve">RAKITJE </w:t>
      </w:r>
      <w:r w:rsidRPr="00712DB3">
        <w:rPr>
          <w:rFonts w:ascii="Tahoma" w:eastAsia="Times New Roman" w:hAnsi="Tahoma" w:cs="Tahoma"/>
          <w:b/>
          <w:bCs/>
          <w:color w:val="0A0A0A"/>
          <w:sz w:val="22"/>
          <w:szCs w:val="22"/>
          <w:u w:val="single"/>
          <w:lang w:eastAsia="hr-HR"/>
        </w:rPr>
        <w:t> </w:t>
      </w:r>
    </w:p>
    <w:p w:rsidR="00336101" w:rsidRPr="00712DB3" w:rsidRDefault="009145DE" w:rsidP="009145DE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Doručak. </w:t>
      </w:r>
      <w:r w:rsidR="00543AF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Odlazak</w:t>
      </w: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u pravcu Italije, do Torina. Posjet svetištu Sv. don </w:t>
      </w: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Bosca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i Sveta misa. Slijedi šetnja središtem Torina i posjet katedrali sv. Ivana Krstitelja u čijoj se kapeli </w:t>
      </w: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Sacra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proofErr w:type="spellStart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Sindone</w:t>
      </w:r>
      <w:proofErr w:type="spellEnd"/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čuva</w:t>
      </w:r>
      <w:r w:rsid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najvažnija kršćanska relikvija, platno u koje je bio zamotan Isus nakon smrti na križu. Nastavak puta prema</w:t>
      </w:r>
      <w:r w:rsidR="0082660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</w:t>
      </w:r>
      <w:r w:rsidRPr="00712DB3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Hrvatskoj i dolazak u Rakitje u noćnim satima.</w:t>
      </w:r>
    </w:p>
    <w:p w:rsidR="00826601" w:rsidRPr="00C9555C" w:rsidRDefault="00826601" w:rsidP="00FA726C">
      <w:pP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b/>
          <w:color w:val="0A0A0A"/>
          <w:sz w:val="22"/>
          <w:szCs w:val="22"/>
          <w:lang w:eastAsia="hr-HR"/>
        </w:rPr>
      </w:pPr>
      <w:r w:rsidRPr="00C9555C">
        <w:rPr>
          <w:rFonts w:ascii="Tahoma" w:eastAsia="Times New Roman" w:hAnsi="Tahoma" w:cs="Tahoma"/>
          <w:b/>
          <w:color w:val="0A0A0A"/>
          <w:sz w:val="22"/>
          <w:szCs w:val="22"/>
          <w:lang w:eastAsia="hr-HR"/>
        </w:rPr>
        <w:t xml:space="preserve">CIJENA ARANŽMANA PO OSOBI IZNOSI: </w:t>
      </w:r>
      <w:bookmarkStart w:id="0" w:name="_GoBack"/>
      <w:bookmarkEnd w:id="0"/>
    </w:p>
    <w:p w:rsidR="00826601" w:rsidRDefault="00826601" w:rsidP="0082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300" w:lineRule="atLeast"/>
        <w:jc w:val="both"/>
        <w:rPr>
          <w:rFonts w:ascii="Tahoma" w:eastAsia="Times New Roman" w:hAnsi="Tahoma" w:cs="Tahoma"/>
          <w:color w:val="0A0A0A"/>
          <w:sz w:val="22"/>
          <w:szCs w:val="22"/>
          <w:lang w:eastAsia="hr-HR"/>
        </w:rPr>
      </w:pPr>
      <w:r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Cijena uključuje: prijevoz autobusom poduzeća „</w:t>
      </w:r>
      <w:proofErr w:type="spellStart"/>
      <w:r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Samoborček</w:t>
      </w:r>
      <w:proofErr w:type="spellEnd"/>
      <w:r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“,  </w:t>
      </w:r>
      <w:r w:rsidRPr="0082660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1 noćenje sa doručkom u hotelu IBIS STYLES ANTIBES, 3 puna pansiona i 1 polupansion u hotelu MIRAMONT LURD, 1 noćenje sa doručkom u hotelu LES NEGOCIANTS VALENCE,</w:t>
      </w:r>
      <w:r w:rsidR="00C9555C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jelo i piće na putu (organizira župnik)</w:t>
      </w:r>
      <w:r w:rsidRPr="0082660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boravišnu pristojbu u hotelima, troškove svetišta u </w:t>
      </w:r>
      <w:proofErr w:type="spellStart"/>
      <w:r w:rsidRPr="0082660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Lurdu</w:t>
      </w:r>
      <w:proofErr w:type="spellEnd"/>
      <w:r w:rsidRPr="0082660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, duhovno vodstvo, voditelja putovanja za razglede prema programu, odgovornost i jamčevinu turističkih paket aranžmana, troškove organizacije</w:t>
      </w:r>
      <w:r w:rsid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.</w:t>
      </w:r>
      <w:r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  </w:t>
      </w:r>
      <w:r w:rsidRPr="0082660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 xml:space="preserve">DOPLATA ZA JEDNOKREVETNU SOBU: 250 </w:t>
      </w:r>
      <w:proofErr w:type="spellStart"/>
      <w:r w:rsidRPr="00826601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EUR</w:t>
      </w:r>
      <w:r w:rsidR="005E46B7">
        <w:rPr>
          <w:rFonts w:ascii="Tahoma" w:eastAsia="Times New Roman" w:hAnsi="Tahoma" w:cs="Tahoma"/>
          <w:color w:val="0A0A0A"/>
          <w:sz w:val="22"/>
          <w:szCs w:val="22"/>
          <w:lang w:eastAsia="hr-HR"/>
        </w:rPr>
        <w:t>a</w:t>
      </w:r>
      <w:proofErr w:type="spellEnd"/>
    </w:p>
    <w:p w:rsidR="00826601" w:rsidRPr="00826601" w:rsidRDefault="00826601" w:rsidP="008266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300" w:lineRule="atLeast"/>
        <w:jc w:val="center"/>
        <w:rPr>
          <w:rFonts w:ascii="Tahoma" w:eastAsia="Times New Roman" w:hAnsi="Tahoma" w:cs="Tahoma"/>
          <w:b/>
          <w:color w:val="0A0A0A"/>
          <w:sz w:val="22"/>
          <w:szCs w:val="22"/>
          <w:lang w:eastAsia="hr-HR"/>
        </w:rPr>
      </w:pPr>
      <w:r w:rsidRPr="00826601">
        <w:rPr>
          <w:rFonts w:ascii="Tahoma" w:eastAsia="Times New Roman" w:hAnsi="Tahoma" w:cs="Tahoma"/>
          <w:b/>
          <w:color w:val="0A0A0A"/>
          <w:sz w:val="22"/>
          <w:szCs w:val="22"/>
          <w:lang w:eastAsia="hr-HR"/>
        </w:rPr>
        <w:t>Vodič puta: Oto Čaleta;  duhovno vodstvo: Božidar Cindori.</w:t>
      </w:r>
    </w:p>
    <w:p w:rsidR="00336101" w:rsidRPr="005E46B7" w:rsidRDefault="00826601" w:rsidP="005E4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EFEFE"/>
        <w:spacing w:after="0" w:line="300" w:lineRule="atLeast"/>
        <w:jc w:val="center"/>
        <w:rPr>
          <w:rFonts w:ascii="Tahoma" w:eastAsia="Times New Roman" w:hAnsi="Tahoma" w:cs="Tahoma"/>
          <w:b/>
          <w:color w:val="0A0A0A"/>
          <w:sz w:val="22"/>
          <w:szCs w:val="22"/>
          <w:lang w:eastAsia="hr-HR"/>
        </w:rPr>
      </w:pPr>
      <w:r w:rsidRPr="00826601">
        <w:rPr>
          <w:rFonts w:ascii="Tahoma" w:eastAsia="Times New Roman" w:hAnsi="Tahoma" w:cs="Tahoma"/>
          <w:b/>
          <w:color w:val="0A0A0A"/>
          <w:sz w:val="22"/>
          <w:szCs w:val="22"/>
          <w:lang w:eastAsia="hr-HR"/>
        </w:rPr>
        <w:t>Upisanim se smatra samo onaj koji je uplatio 50 % putovanja.</w:t>
      </w:r>
    </w:p>
    <w:sectPr w:rsidR="00336101" w:rsidRPr="005E46B7" w:rsidSect="005E46B7">
      <w:pgSz w:w="11906" w:h="16838"/>
      <w:pgMar w:top="284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1E"/>
    <w:rsid w:val="000A5085"/>
    <w:rsid w:val="001017FD"/>
    <w:rsid w:val="0019032F"/>
    <w:rsid w:val="001B43BB"/>
    <w:rsid w:val="00336101"/>
    <w:rsid w:val="004F2A9F"/>
    <w:rsid w:val="004F33B7"/>
    <w:rsid w:val="00543AF1"/>
    <w:rsid w:val="00577451"/>
    <w:rsid w:val="005E46B7"/>
    <w:rsid w:val="00712DB3"/>
    <w:rsid w:val="00826601"/>
    <w:rsid w:val="0084031E"/>
    <w:rsid w:val="009145DE"/>
    <w:rsid w:val="00992DCC"/>
    <w:rsid w:val="00C9555C"/>
    <w:rsid w:val="00DA501C"/>
    <w:rsid w:val="00FA726C"/>
    <w:rsid w:val="00FB652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FD37-EDD3-42F9-B73C-5092EA1F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95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5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A3FD-85BE-414F-9FCA-8BE14574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2023-12-18T13:28:00Z</cp:lastPrinted>
  <dcterms:created xsi:type="dcterms:W3CDTF">2024-03-02T08:35:00Z</dcterms:created>
  <dcterms:modified xsi:type="dcterms:W3CDTF">2024-03-02T08:35:00Z</dcterms:modified>
</cp:coreProperties>
</file>